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4D4" w:rsidRPr="008C34D4" w:rsidRDefault="008C34D4" w:rsidP="008C34D4">
      <w:pPr>
        <w:jc w:val="both"/>
        <w:rPr>
          <w:b/>
          <w:color w:val="00B050"/>
          <w:sz w:val="24"/>
          <w:szCs w:val="24"/>
        </w:rPr>
      </w:pPr>
      <w:r>
        <w:br w:type="textWrapping" w:clear="all"/>
      </w:r>
      <w:r w:rsidRPr="008C34D4">
        <w:rPr>
          <w:b/>
          <w:color w:val="00B050"/>
          <w:sz w:val="24"/>
          <w:szCs w:val="24"/>
        </w:rPr>
        <w:t xml:space="preserve">„Zapotrzebowanie na poradnictwo </w:t>
      </w:r>
      <w:proofErr w:type="spellStart"/>
      <w:r w:rsidRPr="008C34D4">
        <w:rPr>
          <w:b/>
          <w:color w:val="00B050"/>
          <w:sz w:val="24"/>
          <w:szCs w:val="24"/>
        </w:rPr>
        <w:t>psychogerontologiczne</w:t>
      </w:r>
      <w:proofErr w:type="spellEnd"/>
      <w:r w:rsidRPr="008C34D4">
        <w:rPr>
          <w:b/>
          <w:color w:val="00B050"/>
          <w:sz w:val="24"/>
          <w:szCs w:val="24"/>
        </w:rPr>
        <w:t xml:space="preserve"> w starzejącym się społeczeństwie”.</w:t>
      </w:r>
    </w:p>
    <w:p w:rsidR="008C34D4" w:rsidRPr="008C34D4" w:rsidRDefault="008C34D4" w:rsidP="008C34D4">
      <w:pPr>
        <w:jc w:val="both"/>
        <w:rPr>
          <w:sz w:val="24"/>
          <w:szCs w:val="24"/>
        </w:rPr>
      </w:pPr>
      <w:r w:rsidRPr="008C34D4">
        <w:rPr>
          <w:sz w:val="24"/>
          <w:szCs w:val="24"/>
        </w:rPr>
        <w:t>Szanowni Państwo,</w:t>
      </w:r>
    </w:p>
    <w:p w:rsidR="008C34D4" w:rsidRPr="008C34D4" w:rsidRDefault="008C34D4" w:rsidP="008C34D4">
      <w:pPr>
        <w:jc w:val="both"/>
        <w:rPr>
          <w:sz w:val="24"/>
          <w:szCs w:val="24"/>
        </w:rPr>
      </w:pPr>
      <w:r w:rsidRPr="008C34D4">
        <w:rPr>
          <w:sz w:val="24"/>
          <w:szCs w:val="24"/>
        </w:rPr>
        <w:t>Celem niniejszej ankiety jest rozpoznanie potrzeb poradniczych osób starszych oraz lepsze zrozumienie, z jakiego rodzaju wsparcia najchętniej korzystaliby Seniorzy. Uzyskane informacje pozwolą nam opracować diagnozę na ten temat i planowanie działań wspierających realizację oczekiwań osób w wieku dojrzałym.</w:t>
      </w:r>
    </w:p>
    <w:p w:rsidR="008C34D4" w:rsidRPr="008C34D4" w:rsidRDefault="008C34D4" w:rsidP="008C34D4">
      <w:pPr>
        <w:jc w:val="both"/>
        <w:rPr>
          <w:sz w:val="24"/>
          <w:szCs w:val="24"/>
        </w:rPr>
      </w:pPr>
      <w:r w:rsidRPr="008C34D4">
        <w:rPr>
          <w:sz w:val="24"/>
          <w:szCs w:val="24"/>
        </w:rPr>
        <w:t>Ankieta jest anonimowa, a wszystkie odpowiedzi zostaną wykorzystane wyłącznie do celów badawczych. Jej wypełnienie zajmie około </w:t>
      </w:r>
      <w:r w:rsidRPr="008C34D4">
        <w:rPr>
          <w:b/>
          <w:bCs/>
          <w:sz w:val="24"/>
          <w:szCs w:val="24"/>
        </w:rPr>
        <w:t>10 minut</w:t>
      </w:r>
      <w:r w:rsidRPr="008C34D4">
        <w:rPr>
          <w:sz w:val="24"/>
          <w:szCs w:val="24"/>
        </w:rPr>
        <w:t>. </w:t>
      </w:r>
    </w:p>
    <w:p w:rsidR="008C34D4" w:rsidRDefault="008C34D4" w:rsidP="008C34D4">
      <w:pPr>
        <w:jc w:val="both"/>
        <w:rPr>
          <w:sz w:val="24"/>
          <w:szCs w:val="24"/>
        </w:rPr>
      </w:pPr>
      <w:r w:rsidRPr="008C34D4">
        <w:rPr>
          <w:sz w:val="24"/>
          <w:szCs w:val="24"/>
        </w:rPr>
        <w:t>Realizujemy ją w ramach badań i analiz dot. starzejącego się społeczeństwa w projekcie </w:t>
      </w:r>
      <w:r w:rsidRPr="008C34D4">
        <w:rPr>
          <w:b/>
          <w:bCs/>
          <w:sz w:val="24"/>
          <w:szCs w:val="24"/>
        </w:rPr>
        <w:t>"4 AGE"</w:t>
      </w:r>
      <w:r w:rsidRPr="008C34D4">
        <w:rPr>
          <w:sz w:val="24"/>
          <w:szCs w:val="24"/>
        </w:rPr>
        <w:t>, dofinansowanego ze środków Narodowego Instytutu Wolności - Centrum Rozwoju Społeczeństwa Obywatelskiego </w:t>
      </w:r>
      <w:r w:rsidRPr="008C34D4">
        <w:rPr>
          <w:b/>
          <w:bCs/>
          <w:sz w:val="24"/>
          <w:szCs w:val="24"/>
        </w:rPr>
        <w:t>w ramach Rządowego Programu Rozwoju Organizacji Obywatelskich na lata 2018-2030 PROO Priorytet 4</w:t>
      </w:r>
      <w:r w:rsidRPr="008C34D4">
        <w:rPr>
          <w:sz w:val="24"/>
          <w:szCs w:val="24"/>
        </w:rPr>
        <w:t xml:space="preserve">. Realizatorem projektu jest Fundacja Via </w:t>
      </w:r>
      <w:proofErr w:type="spellStart"/>
      <w:r w:rsidRPr="008C34D4">
        <w:rPr>
          <w:sz w:val="24"/>
          <w:szCs w:val="24"/>
        </w:rPr>
        <w:t>Salutis</w:t>
      </w:r>
      <w:proofErr w:type="spellEnd"/>
      <w:r w:rsidRPr="008C34D4">
        <w:rPr>
          <w:sz w:val="24"/>
          <w:szCs w:val="24"/>
        </w:rPr>
        <w:t xml:space="preserve"> z siedzibą w Wałbrzychu.</w:t>
      </w:r>
    </w:p>
    <w:p w:rsidR="00F21BCD" w:rsidRPr="008C34D4" w:rsidRDefault="00F21BCD" w:rsidP="008C34D4">
      <w:pPr>
        <w:jc w:val="both"/>
        <w:rPr>
          <w:sz w:val="24"/>
          <w:szCs w:val="24"/>
        </w:rPr>
      </w:pPr>
    </w:p>
    <w:p w:rsidR="008C34D4" w:rsidRPr="00F21BCD" w:rsidRDefault="008C34D4" w:rsidP="008C34D4">
      <w:pPr>
        <w:jc w:val="both"/>
        <w:rPr>
          <w:b/>
          <w:sz w:val="24"/>
          <w:szCs w:val="24"/>
        </w:rPr>
      </w:pPr>
      <w:r w:rsidRPr="00F21BCD">
        <w:rPr>
          <w:b/>
          <w:sz w:val="24"/>
          <w:szCs w:val="24"/>
        </w:rPr>
        <w:t>Ankieta ma dwie części: metryczkę oraz pytania dotyczące poradnictwa.</w:t>
      </w:r>
    </w:p>
    <w:p w:rsidR="00C625D4" w:rsidRPr="00F21BCD" w:rsidRDefault="00C625D4" w:rsidP="008C34D4">
      <w:pPr>
        <w:jc w:val="both"/>
        <w:rPr>
          <w:b/>
          <w:sz w:val="24"/>
          <w:szCs w:val="24"/>
        </w:rPr>
      </w:pPr>
      <w:r w:rsidRPr="00F21BCD">
        <w:rPr>
          <w:b/>
          <w:sz w:val="24"/>
          <w:szCs w:val="24"/>
        </w:rPr>
        <w:t>Prosimy o udz</w:t>
      </w:r>
      <w:r w:rsidR="00F21BCD" w:rsidRPr="00F21BCD">
        <w:rPr>
          <w:b/>
          <w:sz w:val="24"/>
          <w:szCs w:val="24"/>
        </w:rPr>
        <w:t>ielenie odpowiedzi poprzez zakreślenie odpowiedniego kwadratu</w:t>
      </w:r>
    </w:p>
    <w:p w:rsidR="008C34D4" w:rsidRPr="00F21BCD" w:rsidRDefault="008C34D4" w:rsidP="008C34D4">
      <w:pPr>
        <w:jc w:val="both"/>
        <w:rPr>
          <w:b/>
          <w:i/>
          <w:iCs/>
          <w:sz w:val="24"/>
          <w:szCs w:val="24"/>
        </w:rPr>
      </w:pPr>
      <w:r w:rsidRPr="00F21BCD">
        <w:rPr>
          <w:b/>
          <w:i/>
          <w:iCs/>
          <w:sz w:val="24"/>
          <w:szCs w:val="24"/>
        </w:rPr>
        <w:t>Dziękujemy za poświęcony czas i udział w badaniu!</w:t>
      </w:r>
    </w:p>
    <w:p w:rsidR="008C34D4" w:rsidRPr="008C34D4" w:rsidRDefault="008C34D4" w:rsidP="008C34D4">
      <w:pPr>
        <w:jc w:val="both"/>
        <w:rPr>
          <w:i/>
          <w:iCs/>
          <w:sz w:val="24"/>
          <w:szCs w:val="24"/>
        </w:rPr>
      </w:pPr>
    </w:p>
    <w:p w:rsidR="008C34D4" w:rsidRDefault="008C34D4" w:rsidP="008C34D4">
      <w:pPr>
        <w:jc w:val="both"/>
        <w:rPr>
          <w:b/>
          <w:iCs/>
          <w:color w:val="00B050"/>
          <w:sz w:val="24"/>
          <w:szCs w:val="24"/>
        </w:rPr>
      </w:pPr>
      <w:r w:rsidRPr="008C34D4">
        <w:rPr>
          <w:b/>
          <w:iCs/>
          <w:color w:val="00B050"/>
          <w:sz w:val="24"/>
          <w:szCs w:val="24"/>
        </w:rPr>
        <w:t>Metryczka</w:t>
      </w:r>
    </w:p>
    <w:p w:rsidR="008C34D4" w:rsidRPr="00F21BCD" w:rsidRDefault="008C34D4" w:rsidP="008C34D4">
      <w:pPr>
        <w:jc w:val="both"/>
        <w:rPr>
          <w:b/>
          <w:sz w:val="24"/>
          <w:szCs w:val="24"/>
        </w:rPr>
      </w:pPr>
      <w:r w:rsidRPr="00F21BCD">
        <w:rPr>
          <w:b/>
          <w:sz w:val="24"/>
          <w:szCs w:val="24"/>
        </w:rPr>
        <w:t>Płeć</w:t>
      </w:r>
    </w:p>
    <w:p w:rsidR="008C34D4" w:rsidRPr="008C34D4" w:rsidRDefault="00BC1678" w:rsidP="008C34D4">
      <w:pPr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>□</w:t>
      </w:r>
      <w:r>
        <w:rPr>
          <w:sz w:val="24"/>
          <w:szCs w:val="24"/>
        </w:rPr>
        <w:t xml:space="preserve">     </w:t>
      </w:r>
      <w:r w:rsidR="008C34D4" w:rsidRPr="008C34D4">
        <w:rPr>
          <w:sz w:val="24"/>
          <w:szCs w:val="24"/>
        </w:rPr>
        <w:t>Kobieta</w:t>
      </w:r>
      <w:r w:rsidR="008C34D4">
        <w:rPr>
          <w:sz w:val="24"/>
          <w:szCs w:val="24"/>
        </w:rPr>
        <w:t xml:space="preserve"> </w:t>
      </w:r>
      <w:r w:rsidR="008C34D4">
        <w:rPr>
          <w:sz w:val="24"/>
          <w:szCs w:val="24"/>
        </w:rPr>
        <w:tab/>
      </w:r>
      <w:r w:rsidR="008C34D4">
        <w:rPr>
          <w:sz w:val="24"/>
          <w:szCs w:val="24"/>
        </w:rPr>
        <w:tab/>
      </w:r>
    </w:p>
    <w:p w:rsidR="00F21BCD" w:rsidRDefault="00BC1678" w:rsidP="008C34D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□</w:t>
      </w:r>
      <w:r>
        <w:rPr>
          <w:sz w:val="24"/>
          <w:szCs w:val="24"/>
        </w:rPr>
        <w:t xml:space="preserve">     </w:t>
      </w:r>
      <w:r w:rsidR="008C34D4" w:rsidRPr="008C34D4">
        <w:rPr>
          <w:sz w:val="24"/>
          <w:szCs w:val="24"/>
        </w:rPr>
        <w:t>Mężczyzna</w:t>
      </w:r>
      <w:r w:rsidR="008C34D4">
        <w:rPr>
          <w:sz w:val="24"/>
          <w:szCs w:val="24"/>
        </w:rPr>
        <w:tab/>
      </w:r>
      <w:r w:rsidR="008C34D4">
        <w:rPr>
          <w:sz w:val="24"/>
          <w:szCs w:val="24"/>
        </w:rPr>
        <w:tab/>
      </w:r>
      <w:r w:rsidR="008C34D4">
        <w:rPr>
          <w:sz w:val="24"/>
          <w:szCs w:val="24"/>
        </w:rPr>
        <w:tab/>
      </w:r>
    </w:p>
    <w:p w:rsidR="00F21BCD" w:rsidRPr="00F21BCD" w:rsidRDefault="00F21BCD" w:rsidP="00F21BCD">
      <w:pPr>
        <w:jc w:val="both"/>
        <w:rPr>
          <w:rFonts w:cstheme="minorHAnsi"/>
          <w:b/>
          <w:sz w:val="24"/>
          <w:szCs w:val="24"/>
        </w:rPr>
      </w:pPr>
      <w:r w:rsidRPr="00F21BCD">
        <w:rPr>
          <w:rFonts w:cstheme="minorHAnsi"/>
          <w:b/>
          <w:sz w:val="24"/>
          <w:szCs w:val="24"/>
        </w:rPr>
        <w:t>Wiek</w:t>
      </w:r>
    </w:p>
    <w:p w:rsidR="00F21BCD" w:rsidRPr="00F21BCD" w:rsidRDefault="00BC1678" w:rsidP="00F21BC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 </w:t>
      </w:r>
      <w:r w:rsidR="00F21BCD" w:rsidRPr="00F21BCD">
        <w:rPr>
          <w:rFonts w:cstheme="minorHAnsi"/>
          <w:sz w:val="24"/>
          <w:szCs w:val="24"/>
        </w:rPr>
        <w:t>poniżej 60 lat</w:t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</w:p>
    <w:p w:rsidR="00F21BCD" w:rsidRPr="00F21BCD" w:rsidRDefault="00BC1678" w:rsidP="00F21BC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 </w:t>
      </w:r>
      <w:r w:rsidR="00F21BCD" w:rsidRPr="00F21BCD">
        <w:rPr>
          <w:rFonts w:cstheme="minorHAnsi"/>
          <w:sz w:val="24"/>
          <w:szCs w:val="24"/>
        </w:rPr>
        <w:t>60-69 lat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21BCD" w:rsidRPr="00F21BCD" w:rsidRDefault="00BC1678" w:rsidP="00F21BC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 </w:t>
      </w:r>
      <w:r w:rsidR="00F21BCD" w:rsidRPr="00F21BCD">
        <w:rPr>
          <w:rFonts w:cstheme="minorHAnsi"/>
          <w:sz w:val="24"/>
          <w:szCs w:val="24"/>
        </w:rPr>
        <w:t>70-79 lat</w:t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</w:p>
    <w:p w:rsidR="00F21BCD" w:rsidRDefault="00BC1678" w:rsidP="00F21BC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 </w:t>
      </w:r>
      <w:r w:rsidR="00F21BCD" w:rsidRPr="00F21BCD">
        <w:rPr>
          <w:rFonts w:cstheme="minorHAnsi"/>
          <w:sz w:val="24"/>
          <w:szCs w:val="24"/>
        </w:rPr>
        <w:t>80 lat i więcej</w:t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</w:p>
    <w:p w:rsidR="00F21BCD" w:rsidRDefault="00F21BCD" w:rsidP="00F21BCD">
      <w:pPr>
        <w:jc w:val="both"/>
        <w:rPr>
          <w:rFonts w:cstheme="minorHAnsi"/>
          <w:sz w:val="24"/>
          <w:szCs w:val="24"/>
        </w:rPr>
      </w:pPr>
    </w:p>
    <w:p w:rsidR="001D6A1C" w:rsidRDefault="001D6A1C" w:rsidP="00F21BCD">
      <w:pPr>
        <w:jc w:val="both"/>
        <w:rPr>
          <w:rFonts w:cstheme="minorHAnsi"/>
          <w:sz w:val="24"/>
          <w:szCs w:val="24"/>
        </w:rPr>
      </w:pPr>
    </w:p>
    <w:p w:rsidR="00F21BCD" w:rsidRPr="00F21BCD" w:rsidRDefault="00F21BCD" w:rsidP="00F21BCD">
      <w:pPr>
        <w:jc w:val="both"/>
        <w:rPr>
          <w:rFonts w:cstheme="minorHAnsi"/>
          <w:b/>
          <w:sz w:val="24"/>
          <w:szCs w:val="24"/>
        </w:rPr>
      </w:pPr>
      <w:r w:rsidRPr="00F21BCD">
        <w:rPr>
          <w:rFonts w:cstheme="minorHAnsi"/>
          <w:b/>
          <w:sz w:val="24"/>
          <w:szCs w:val="24"/>
        </w:rPr>
        <w:lastRenderedPageBreak/>
        <w:t>Miejsce zamieszkania</w:t>
      </w:r>
    </w:p>
    <w:p w:rsidR="00F21BCD" w:rsidRPr="00F21BCD" w:rsidRDefault="001D6A1C" w:rsidP="00F21BC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="00F21BCD" w:rsidRPr="00F21BCD">
        <w:rPr>
          <w:rFonts w:cstheme="minorHAnsi"/>
          <w:sz w:val="24"/>
          <w:szCs w:val="24"/>
        </w:rPr>
        <w:t>wieś</w:t>
      </w:r>
    </w:p>
    <w:p w:rsidR="00F21BCD" w:rsidRPr="00F21BCD" w:rsidRDefault="001D6A1C" w:rsidP="00F21BC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="00F21BCD" w:rsidRPr="00F21BCD">
        <w:rPr>
          <w:rFonts w:cstheme="minorHAnsi"/>
          <w:sz w:val="24"/>
          <w:szCs w:val="24"/>
        </w:rPr>
        <w:t>małe miasto (do 50 tys. mieszkańców)</w:t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</w:p>
    <w:p w:rsidR="00F21BCD" w:rsidRPr="00F21BCD" w:rsidRDefault="001D6A1C" w:rsidP="00F21BC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="00F21BCD" w:rsidRPr="00F21BCD">
        <w:rPr>
          <w:rFonts w:cstheme="minorHAnsi"/>
          <w:sz w:val="24"/>
          <w:szCs w:val="24"/>
        </w:rPr>
        <w:t>średnie miasto (od 50 do 200 tys. mieszkańców)</w:t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</w:p>
    <w:p w:rsidR="00F21BCD" w:rsidRDefault="001D6A1C" w:rsidP="00F21BC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="00F21BCD" w:rsidRPr="00F21BCD">
        <w:rPr>
          <w:rFonts w:cstheme="minorHAnsi"/>
          <w:sz w:val="24"/>
          <w:szCs w:val="24"/>
        </w:rPr>
        <w:t>duże miasto (powyżej 200 tys. mieszkańców)</w:t>
      </w:r>
      <w:r w:rsidR="00F21BCD">
        <w:rPr>
          <w:rFonts w:cstheme="minorHAnsi"/>
          <w:sz w:val="24"/>
          <w:szCs w:val="24"/>
        </w:rPr>
        <w:tab/>
      </w:r>
      <w:r w:rsidR="00F21BCD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</w:p>
    <w:p w:rsidR="00F21BCD" w:rsidRDefault="00F21BCD" w:rsidP="00F21BCD">
      <w:pPr>
        <w:jc w:val="both"/>
        <w:rPr>
          <w:rFonts w:cstheme="minorHAnsi"/>
          <w:sz w:val="24"/>
          <w:szCs w:val="24"/>
        </w:rPr>
      </w:pPr>
    </w:p>
    <w:p w:rsidR="00F21BCD" w:rsidRDefault="00F21BCD" w:rsidP="00F21BCD">
      <w:pPr>
        <w:jc w:val="both"/>
        <w:rPr>
          <w:rFonts w:cstheme="minorHAnsi"/>
          <w:b/>
          <w:sz w:val="24"/>
          <w:szCs w:val="24"/>
        </w:rPr>
      </w:pPr>
      <w:r w:rsidRPr="004E1923">
        <w:rPr>
          <w:rFonts w:cstheme="minorHAnsi"/>
          <w:b/>
          <w:sz w:val="24"/>
          <w:szCs w:val="24"/>
        </w:rPr>
        <w:t>Sytuacja rodzinna</w:t>
      </w:r>
    </w:p>
    <w:p w:rsidR="004E1923" w:rsidRPr="004E1923" w:rsidRDefault="001D6A1C" w:rsidP="004E192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="004E1923" w:rsidRPr="004E1923">
        <w:rPr>
          <w:rFonts w:cstheme="minorHAnsi"/>
          <w:sz w:val="24"/>
          <w:szCs w:val="24"/>
        </w:rPr>
        <w:t>Mieszkam samodzielnie</w:t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</w:p>
    <w:p w:rsidR="004E1923" w:rsidRPr="004E1923" w:rsidRDefault="001D6A1C" w:rsidP="004E192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="004E1923" w:rsidRPr="004E1923">
        <w:rPr>
          <w:rFonts w:cstheme="minorHAnsi"/>
          <w:sz w:val="24"/>
          <w:szCs w:val="24"/>
        </w:rPr>
        <w:t>Mieszkam ze współmałżonkiem / partnerem / rodziną</w:t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</w:p>
    <w:p w:rsidR="004E1923" w:rsidRDefault="001D6A1C" w:rsidP="004E192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="004E1923" w:rsidRPr="004E1923">
        <w:rPr>
          <w:rFonts w:cstheme="minorHAnsi"/>
          <w:sz w:val="24"/>
          <w:szCs w:val="24"/>
        </w:rPr>
        <w:t>Inne:</w:t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  <w:r w:rsidR="004E1923">
        <w:rPr>
          <w:rFonts w:cstheme="minorHAnsi"/>
          <w:sz w:val="24"/>
          <w:szCs w:val="24"/>
        </w:rPr>
        <w:tab/>
      </w:r>
    </w:p>
    <w:p w:rsidR="004E1923" w:rsidRPr="004E1923" w:rsidRDefault="001D6A1C" w:rsidP="004E192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E1923" w:rsidRDefault="004E1923" w:rsidP="00F21BCD">
      <w:pPr>
        <w:jc w:val="both"/>
        <w:rPr>
          <w:rFonts w:cstheme="minorHAnsi"/>
          <w:b/>
          <w:color w:val="00B050"/>
          <w:sz w:val="32"/>
          <w:szCs w:val="32"/>
        </w:rPr>
      </w:pPr>
      <w:r w:rsidRPr="004E1923">
        <w:rPr>
          <w:rFonts w:cstheme="minorHAnsi"/>
          <w:b/>
          <w:color w:val="00B050"/>
          <w:sz w:val="32"/>
          <w:szCs w:val="32"/>
        </w:rPr>
        <w:t>Ankieta</w:t>
      </w:r>
    </w:p>
    <w:p w:rsidR="004E1923" w:rsidRDefault="004E1923" w:rsidP="00F21BCD">
      <w:pPr>
        <w:jc w:val="both"/>
        <w:rPr>
          <w:rFonts w:cstheme="minorHAnsi"/>
          <w:b/>
          <w:i/>
          <w:iCs/>
          <w:sz w:val="24"/>
          <w:szCs w:val="24"/>
        </w:rPr>
      </w:pPr>
      <w:r w:rsidRPr="004E1923">
        <w:rPr>
          <w:rFonts w:cstheme="minorHAnsi"/>
          <w:b/>
          <w:i/>
          <w:iCs/>
          <w:sz w:val="24"/>
          <w:szCs w:val="24"/>
        </w:rPr>
        <w:t>Prosimy o szczere i przemyślane odpowiedzi – Państwa opinia jest dla nas bardzo cenna. </w:t>
      </w:r>
    </w:p>
    <w:p w:rsidR="004E1923" w:rsidRDefault="004E1923" w:rsidP="00F21BCD">
      <w:pPr>
        <w:jc w:val="both"/>
        <w:rPr>
          <w:rFonts w:cstheme="minorHAnsi"/>
          <w:b/>
          <w:i/>
          <w:iCs/>
          <w:sz w:val="24"/>
          <w:szCs w:val="24"/>
        </w:rPr>
      </w:pPr>
    </w:p>
    <w:p w:rsidR="004E1923" w:rsidRPr="004E1923" w:rsidRDefault="004E1923" w:rsidP="004E1923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1.</w:t>
      </w:r>
      <w:r w:rsidRPr="004E1923">
        <w:rPr>
          <w:rFonts w:cstheme="minorHAnsi"/>
          <w:b/>
          <w:sz w:val="24"/>
          <w:szCs w:val="24"/>
        </w:rPr>
        <w:t>Czy kiedykolwiek korzystał(a) Pan/Pani z porad specjalistów (np. psychologa, prawnika, dietetyka, doradcy społecznego)?  </w:t>
      </w:r>
    </w:p>
    <w:p w:rsidR="004E1923" w:rsidRPr="004E1923" w:rsidRDefault="004E1923" w:rsidP="004E1923">
      <w:pPr>
        <w:pStyle w:val="Akapitzlist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4E1923" w:rsidRPr="004E1923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</w:t>
      </w:r>
      <w:r w:rsidRPr="004E1923">
        <w:rPr>
          <w:rFonts w:cstheme="minorHAnsi"/>
          <w:sz w:val="24"/>
          <w:szCs w:val="24"/>
        </w:rPr>
        <w:t>Tak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4E1923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</w:t>
      </w:r>
      <w:r w:rsidRPr="004E1923">
        <w:rPr>
          <w:rFonts w:cstheme="minorHAnsi"/>
          <w:sz w:val="24"/>
          <w:szCs w:val="24"/>
        </w:rPr>
        <w:t>Nie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4E1923" w:rsidRDefault="004E1923" w:rsidP="004E1923">
      <w:pPr>
        <w:spacing w:after="0" w:line="240" w:lineRule="auto"/>
        <w:rPr>
          <w:rFonts w:cstheme="minorHAnsi"/>
          <w:sz w:val="24"/>
          <w:szCs w:val="24"/>
        </w:rPr>
      </w:pPr>
    </w:p>
    <w:p w:rsidR="004E1923" w:rsidRDefault="004E1923" w:rsidP="004E1923">
      <w:pPr>
        <w:spacing w:after="0" w:line="240" w:lineRule="auto"/>
        <w:rPr>
          <w:rFonts w:cstheme="minorHAnsi"/>
          <w:b/>
          <w:sz w:val="24"/>
          <w:szCs w:val="24"/>
        </w:rPr>
      </w:pPr>
      <w:r w:rsidRPr="004E1923">
        <w:rPr>
          <w:rFonts w:cstheme="minorHAnsi"/>
          <w:b/>
          <w:sz w:val="24"/>
          <w:szCs w:val="24"/>
        </w:rPr>
        <w:t>2. W jakich dziedzinach najbardziej potrzebuje Pan/Pani wsparcia lub porad? (można zaznaczyć kilka odpowiedzi)  </w:t>
      </w:r>
    </w:p>
    <w:p w:rsidR="004E1923" w:rsidRPr="004E1923" w:rsidRDefault="004E1923" w:rsidP="004E192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1D6A1C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</w:t>
      </w:r>
      <w:r w:rsidRPr="004E1923">
        <w:rPr>
          <w:rFonts w:cstheme="minorHAnsi"/>
          <w:sz w:val="24"/>
          <w:szCs w:val="24"/>
        </w:rPr>
        <w:t>Porady zdrowotne (np. styl życia, profilaktyka, rehabilitacja, dietetyka</w:t>
      </w:r>
      <w:r>
        <w:rPr>
          <w:rFonts w:cstheme="minorHAnsi"/>
          <w:sz w:val="24"/>
          <w:szCs w:val="24"/>
        </w:rPr>
        <w:t xml:space="preserve">) </w:t>
      </w:r>
    </w:p>
    <w:p w:rsidR="004E1923" w:rsidRPr="004E1923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</w:t>
      </w:r>
    </w:p>
    <w:p w:rsidR="001D6A1C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</w:t>
      </w:r>
      <w:r w:rsidRPr="004E1923">
        <w:rPr>
          <w:rFonts w:cstheme="minorHAnsi"/>
          <w:sz w:val="24"/>
          <w:szCs w:val="24"/>
        </w:rPr>
        <w:t>Porady psychologiczne (np. radzenie sobie ze stresem, samotnością, żałobą, opieka na osobą zależną)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4E1923" w:rsidRPr="004E1923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D6A1C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</w:t>
      </w:r>
      <w:r w:rsidRPr="004E1923">
        <w:rPr>
          <w:rFonts w:cstheme="minorHAnsi"/>
          <w:sz w:val="24"/>
          <w:szCs w:val="24"/>
        </w:rPr>
        <w:t>Porady prawne (np. prawa seniorów, pr</w:t>
      </w:r>
      <w:r w:rsidR="001D6A1C">
        <w:rPr>
          <w:rFonts w:cstheme="minorHAnsi"/>
          <w:sz w:val="24"/>
          <w:szCs w:val="24"/>
        </w:rPr>
        <w:t xml:space="preserve">awa pacjenta, prawa konsumenta, </w:t>
      </w:r>
      <w:r w:rsidRPr="004E1923">
        <w:rPr>
          <w:rFonts w:cstheme="minorHAnsi"/>
          <w:sz w:val="24"/>
          <w:szCs w:val="24"/>
        </w:rPr>
        <w:t>prawa do świadczeń, spadki, emerytury, renta wdowia, testament)</w:t>
      </w:r>
      <w:r>
        <w:rPr>
          <w:rFonts w:cstheme="minorHAnsi"/>
          <w:sz w:val="24"/>
          <w:szCs w:val="24"/>
        </w:rPr>
        <w:tab/>
      </w:r>
    </w:p>
    <w:p w:rsidR="004E1923" w:rsidRPr="004E1923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D6A1C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4E1923">
        <w:rPr>
          <w:rFonts w:cstheme="minorHAnsi"/>
          <w:sz w:val="24"/>
          <w:szCs w:val="24"/>
        </w:rPr>
        <w:t>Porady społeczne (np. jak korzystać z opieki społecznej, jak się zaangażować w klub seniora, aktywność w najbliższej okolicy)</w:t>
      </w:r>
      <w:r>
        <w:rPr>
          <w:rFonts w:cstheme="minorHAnsi"/>
          <w:sz w:val="24"/>
          <w:szCs w:val="24"/>
        </w:rPr>
        <w:tab/>
      </w:r>
    </w:p>
    <w:p w:rsidR="004E1923" w:rsidRPr="004E1923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D6A1C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□ </w:t>
      </w:r>
      <w:r w:rsidRPr="004E1923">
        <w:rPr>
          <w:rFonts w:cstheme="minorHAnsi"/>
          <w:sz w:val="24"/>
          <w:szCs w:val="24"/>
        </w:rPr>
        <w:t>Porady finansowe (np. gospodarowanie budżetem, świadczenia, oszczędności, ubezpieczenia)</w:t>
      </w:r>
      <w:r>
        <w:rPr>
          <w:rFonts w:cstheme="minorHAnsi"/>
          <w:sz w:val="24"/>
          <w:szCs w:val="24"/>
        </w:rPr>
        <w:tab/>
      </w:r>
    </w:p>
    <w:p w:rsidR="004E1923" w:rsidRPr="004E1923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D6A1C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 </w:t>
      </w:r>
      <w:r w:rsidRPr="004E1923">
        <w:rPr>
          <w:rFonts w:cstheme="minorHAnsi"/>
          <w:sz w:val="24"/>
          <w:szCs w:val="24"/>
        </w:rPr>
        <w:t>Porady edukacyjne (np. obsługa nowych technologii, kursy, warsztaty, nauka w wybranych dziedzinach)</w:t>
      </w:r>
      <w:r>
        <w:rPr>
          <w:rFonts w:cstheme="minorHAnsi"/>
          <w:sz w:val="24"/>
          <w:szCs w:val="24"/>
        </w:rPr>
        <w:tab/>
      </w:r>
    </w:p>
    <w:p w:rsidR="004E1923" w:rsidRPr="004E1923" w:rsidRDefault="004E1923" w:rsidP="004E192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4E1923" w:rsidRDefault="004E1923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□</w:t>
      </w:r>
      <w:r w:rsidR="00BC1678">
        <w:rPr>
          <w:rFonts w:cstheme="minorHAnsi"/>
          <w:sz w:val="24"/>
          <w:szCs w:val="24"/>
        </w:rPr>
        <w:t xml:space="preserve">  </w:t>
      </w:r>
      <w:r w:rsidRPr="004E1923">
        <w:rPr>
          <w:rFonts w:cstheme="minorHAnsi"/>
          <w:sz w:val="24"/>
          <w:szCs w:val="24"/>
        </w:rPr>
        <w:t>Porady związane z aktywnością kulturalną i rekreacyjną (tworzenie rękodzieła, sztuki, literatury, turystyki)</w:t>
      </w:r>
    </w:p>
    <w:p w:rsidR="001D6A1C" w:rsidRPr="004E1923" w:rsidRDefault="001D6A1C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E1923" w:rsidRDefault="004E1923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□</w:t>
      </w:r>
      <w:r w:rsidR="00BC1678">
        <w:rPr>
          <w:rFonts w:cstheme="minorHAnsi"/>
          <w:sz w:val="24"/>
          <w:szCs w:val="24"/>
        </w:rPr>
        <w:t xml:space="preserve"> </w:t>
      </w:r>
      <w:r w:rsidRPr="004E1923">
        <w:rPr>
          <w:rFonts w:cstheme="minorHAnsi"/>
          <w:sz w:val="24"/>
          <w:szCs w:val="24"/>
        </w:rPr>
        <w:t>Porady obywatelskie (formy zaangażowania społecznego, wolontariat, organizacje pozarządowe)</w:t>
      </w:r>
    </w:p>
    <w:p w:rsidR="001D6A1C" w:rsidRPr="004E1923" w:rsidRDefault="001D6A1C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E1923" w:rsidRDefault="004E1923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4E1923">
        <w:rPr>
          <w:rFonts w:cstheme="minorHAnsi"/>
          <w:sz w:val="24"/>
          <w:szCs w:val="24"/>
        </w:rPr>
        <w:t>Porady zawodowe (zmiana zawodu, powrót na rynek pracy)</w:t>
      </w:r>
    </w:p>
    <w:p w:rsidR="001D6A1C" w:rsidRPr="004E1923" w:rsidRDefault="001D6A1C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E1923" w:rsidRPr="004E1923" w:rsidRDefault="004E1923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4E1923">
        <w:rPr>
          <w:rFonts w:cstheme="minorHAnsi"/>
          <w:sz w:val="24"/>
          <w:szCs w:val="24"/>
        </w:rPr>
        <w:t>Inne:</w:t>
      </w:r>
    </w:p>
    <w:p w:rsidR="004E1923" w:rsidRPr="004E1923" w:rsidRDefault="004E1923" w:rsidP="004E192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1923" w:rsidRPr="004E1923" w:rsidRDefault="004E1923" w:rsidP="004E1923">
      <w:pPr>
        <w:pStyle w:val="Akapitzlist"/>
        <w:jc w:val="both"/>
        <w:rPr>
          <w:rFonts w:cstheme="minorHAnsi"/>
          <w:b/>
          <w:sz w:val="24"/>
          <w:szCs w:val="24"/>
        </w:rPr>
      </w:pPr>
    </w:p>
    <w:p w:rsidR="00BC1678" w:rsidRDefault="00BC1678" w:rsidP="00BC167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C1678">
        <w:rPr>
          <w:rFonts w:cstheme="minorHAnsi"/>
          <w:b/>
          <w:sz w:val="24"/>
          <w:szCs w:val="24"/>
        </w:rPr>
        <w:t>3. Jakie formy poradnictwa byłyby dla Pana/Pani najdogodniejsze? (moż</w:t>
      </w:r>
      <w:r>
        <w:rPr>
          <w:rFonts w:cstheme="minorHAnsi"/>
          <w:b/>
          <w:sz w:val="24"/>
          <w:szCs w:val="24"/>
        </w:rPr>
        <w:t>na zaznaczyć kilka odpowiedzi) ?</w:t>
      </w:r>
    </w:p>
    <w:p w:rsidR="00BC1678" w:rsidRPr="00BC1678" w:rsidRDefault="00BC1678" w:rsidP="00BC167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C1678" w:rsidRDefault="00BC1678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Spotkania indywidualne z doradcą</w:t>
      </w:r>
    </w:p>
    <w:p w:rsidR="001D6A1C" w:rsidRPr="00BC1678" w:rsidRDefault="001D6A1C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C1678" w:rsidRDefault="00BC1678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Spotkania grupowe / warsztaty</w:t>
      </w:r>
    </w:p>
    <w:p w:rsidR="001D6A1C" w:rsidRPr="00BC1678" w:rsidRDefault="001D6A1C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C1678" w:rsidRDefault="00BC1678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Telefoniczna linia wsparcia</w:t>
      </w:r>
    </w:p>
    <w:p w:rsidR="001D6A1C" w:rsidRPr="00BC1678" w:rsidRDefault="001D6A1C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C1678" w:rsidRDefault="00BC1678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 xml:space="preserve">Poradnictwo online (np. przez Internet, </w:t>
      </w:r>
      <w:proofErr w:type="spellStart"/>
      <w:r w:rsidRPr="00BC1678">
        <w:rPr>
          <w:rFonts w:cstheme="minorHAnsi"/>
          <w:sz w:val="24"/>
          <w:szCs w:val="24"/>
        </w:rPr>
        <w:t>wideorozmowy</w:t>
      </w:r>
      <w:proofErr w:type="spellEnd"/>
      <w:r w:rsidRPr="00BC1678">
        <w:rPr>
          <w:rFonts w:cstheme="minorHAnsi"/>
          <w:sz w:val="24"/>
          <w:szCs w:val="24"/>
        </w:rPr>
        <w:t>)</w:t>
      </w:r>
    </w:p>
    <w:p w:rsidR="001D6A1C" w:rsidRPr="00BC1678" w:rsidRDefault="001D6A1C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C1678" w:rsidRDefault="00BC1678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Materiały pisemne (broszury, poradniki)</w:t>
      </w:r>
    </w:p>
    <w:p w:rsidR="001D6A1C" w:rsidRPr="00BC1678" w:rsidRDefault="001D6A1C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C1678" w:rsidRPr="00BC1678" w:rsidRDefault="00BC1678" w:rsidP="00BC167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Inne:</w:t>
      </w:r>
    </w:p>
    <w:p w:rsidR="00BC1678" w:rsidRDefault="00BC1678" w:rsidP="00F21BC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1678" w:rsidRPr="00BC1678" w:rsidRDefault="00BC1678" w:rsidP="00BC1678">
      <w:pPr>
        <w:jc w:val="both"/>
        <w:rPr>
          <w:rFonts w:cstheme="minorHAnsi"/>
          <w:b/>
          <w:sz w:val="24"/>
          <w:szCs w:val="24"/>
        </w:rPr>
      </w:pPr>
      <w:r w:rsidRPr="00BC1678">
        <w:rPr>
          <w:rFonts w:cstheme="minorHAnsi"/>
          <w:b/>
          <w:sz w:val="24"/>
          <w:szCs w:val="24"/>
        </w:rPr>
        <w:t>4. Jak często chciał(a)by Pan/Pani korzystać z poradnictwa dla seniorów?  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Raz w miesiącu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Kilka razy w miesiącu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Raz na kilka miesięcy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W miarę potrzeb (bez stałej częstotliwości)</w:t>
      </w:r>
    </w:p>
    <w:p w:rsid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Inne</w:t>
      </w:r>
    </w:p>
    <w:p w:rsidR="00BC1678" w:rsidRPr="00BC1678" w:rsidRDefault="00BC1678" w:rsidP="00BC1678">
      <w:pPr>
        <w:jc w:val="both"/>
        <w:rPr>
          <w:rFonts w:cstheme="minorHAnsi"/>
          <w:b/>
          <w:sz w:val="24"/>
          <w:szCs w:val="24"/>
        </w:rPr>
      </w:pPr>
      <w:r w:rsidRPr="00BC1678">
        <w:rPr>
          <w:rFonts w:cstheme="minorHAnsi"/>
          <w:b/>
          <w:sz w:val="24"/>
          <w:szCs w:val="24"/>
        </w:rPr>
        <w:lastRenderedPageBreak/>
        <w:t>5. Co najbardziej zachęciłoby Pana/Panią do korzystania z poradnictwa? (można zaznaczyć kilka odpowiedzi) 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Bezpłatne usługi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Dogodna lokalizacja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Życzliwa i kompetentna obsługa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Krótki czas oczekiwania na spotkanie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Możliwość anonimowej konsultacji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 </w:t>
      </w:r>
      <w:r w:rsidRPr="00BC1678">
        <w:rPr>
          <w:rFonts w:cstheme="minorHAnsi"/>
          <w:sz w:val="24"/>
          <w:szCs w:val="24"/>
        </w:rPr>
        <w:t>Rekomendacje znajomych / rodziny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 </w:t>
      </w:r>
      <w:r w:rsidRPr="00BC1678">
        <w:rPr>
          <w:rFonts w:cstheme="minorHAnsi"/>
          <w:sz w:val="24"/>
          <w:szCs w:val="24"/>
        </w:rPr>
        <w:t>Inne:</w:t>
      </w:r>
    </w:p>
    <w:p w:rsidR="00BC1678" w:rsidRPr="00BC1678" w:rsidRDefault="00BC1678" w:rsidP="00BC1678">
      <w:pPr>
        <w:jc w:val="both"/>
        <w:rPr>
          <w:rFonts w:cstheme="minorHAnsi"/>
          <w:b/>
          <w:sz w:val="24"/>
          <w:szCs w:val="24"/>
        </w:rPr>
      </w:pPr>
    </w:p>
    <w:p w:rsidR="00BC1678" w:rsidRPr="00BC1678" w:rsidRDefault="00BC1678" w:rsidP="00BC1678">
      <w:pPr>
        <w:jc w:val="both"/>
        <w:rPr>
          <w:rFonts w:cstheme="minorHAnsi"/>
          <w:b/>
          <w:sz w:val="24"/>
          <w:szCs w:val="24"/>
        </w:rPr>
      </w:pPr>
      <w:r w:rsidRPr="00BC1678">
        <w:rPr>
          <w:rFonts w:cstheme="minorHAnsi"/>
          <w:b/>
          <w:sz w:val="24"/>
          <w:szCs w:val="24"/>
        </w:rPr>
        <w:t>6. Gdzie mogłoby odbywać się poradnictwo? (można zaznaczyć kilka odpowiedzi)  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W przychodniach lekarskich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W domach kultury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W urzędach miasta / gminy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W klubach seniora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W bibliotekach / świetlicach wiejskich</w:t>
      </w:r>
    </w:p>
    <w:p w:rsid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□    </w:t>
      </w:r>
      <w:r w:rsidRPr="00BC1678">
        <w:rPr>
          <w:rFonts w:cstheme="minorHAnsi"/>
          <w:sz w:val="24"/>
          <w:szCs w:val="24"/>
        </w:rPr>
        <w:t>Inne:</w:t>
      </w:r>
    </w:p>
    <w:p w:rsidR="00BC1678" w:rsidRDefault="00BC1678" w:rsidP="00BC16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BC1678" w:rsidRDefault="00BC1678" w:rsidP="00BC1678">
      <w:pPr>
        <w:jc w:val="both"/>
        <w:rPr>
          <w:rFonts w:cstheme="minorHAnsi"/>
          <w:sz w:val="24"/>
          <w:szCs w:val="24"/>
        </w:rPr>
      </w:pPr>
    </w:p>
    <w:p w:rsidR="00BC1678" w:rsidRDefault="00BC1678" w:rsidP="00BC1678">
      <w:pPr>
        <w:jc w:val="both"/>
        <w:rPr>
          <w:rFonts w:cstheme="minorHAnsi"/>
          <w:b/>
          <w:sz w:val="24"/>
          <w:szCs w:val="24"/>
        </w:rPr>
      </w:pPr>
      <w:r w:rsidRPr="00BC1678">
        <w:rPr>
          <w:rFonts w:cstheme="minorHAnsi"/>
          <w:b/>
          <w:sz w:val="24"/>
          <w:szCs w:val="24"/>
        </w:rPr>
        <w:t>7. Jakie tematy powinny być według Pana/Pani szczególnie uwzględnione w poradnictwie dla seniorów?  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 w:rsidRPr="00BC167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>.</w:t>
      </w:r>
      <w:r w:rsidRPr="00BC167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>……..</w:t>
      </w:r>
    </w:p>
    <w:p w:rsidR="00BC1678" w:rsidRDefault="00BC1678" w:rsidP="00BC167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8. </w:t>
      </w:r>
      <w:r w:rsidRPr="00BC1678">
        <w:rPr>
          <w:rFonts w:cstheme="minorHAnsi"/>
          <w:b/>
          <w:sz w:val="24"/>
          <w:szCs w:val="24"/>
        </w:rPr>
        <w:t>Czy ma Pan/Pani propozycje dotyczące organizacji poradnictwa (np. miejsce świadczenia usług poradniczym, sposób ogłaszania informacji o dostępnych usługach)?</w:t>
      </w:r>
    </w:p>
    <w:p w:rsidR="00BC1678" w:rsidRPr="00BC1678" w:rsidRDefault="00BC1678" w:rsidP="00BC1678">
      <w:pPr>
        <w:jc w:val="both"/>
        <w:rPr>
          <w:rFonts w:cstheme="minorHAnsi"/>
          <w:sz w:val="24"/>
          <w:szCs w:val="24"/>
        </w:rPr>
      </w:pPr>
      <w:r w:rsidRPr="00BC167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>..</w:t>
      </w:r>
      <w:r w:rsidRPr="00BC167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>………..</w:t>
      </w:r>
    </w:p>
    <w:p w:rsidR="001D6A1C" w:rsidRDefault="001D6A1C" w:rsidP="001D6A1C">
      <w:pPr>
        <w:jc w:val="both"/>
        <w:rPr>
          <w:rFonts w:cstheme="minorHAnsi"/>
          <w:b/>
          <w:i/>
          <w:iCs/>
          <w:sz w:val="24"/>
          <w:szCs w:val="24"/>
        </w:rPr>
      </w:pPr>
      <w:r w:rsidRPr="001D6A1C">
        <w:rPr>
          <w:rFonts w:cstheme="minorHAnsi"/>
          <w:b/>
          <w:i/>
          <w:iCs/>
          <w:sz w:val="24"/>
          <w:szCs w:val="24"/>
        </w:rPr>
        <w:t>Dziękujemy za poświęcony czas i udział w badaniu!</w:t>
      </w:r>
    </w:p>
    <w:p w:rsidR="001D6A1C" w:rsidRPr="001D6A1C" w:rsidRDefault="001D6A1C" w:rsidP="001D6A1C">
      <w:pPr>
        <w:jc w:val="both"/>
        <w:rPr>
          <w:rFonts w:cstheme="minorHAnsi"/>
          <w:b/>
          <w:i/>
          <w:iCs/>
          <w:sz w:val="24"/>
          <w:szCs w:val="24"/>
        </w:rPr>
      </w:pPr>
      <w:r>
        <w:rPr>
          <w:rFonts w:cstheme="minorHAnsi"/>
          <w:b/>
          <w:i/>
          <w:iCs/>
          <w:sz w:val="24"/>
          <w:szCs w:val="24"/>
        </w:rPr>
        <w:t xml:space="preserve">Zespół ekspercki Fundacji Via </w:t>
      </w:r>
      <w:proofErr w:type="spellStart"/>
      <w:r>
        <w:rPr>
          <w:rFonts w:cstheme="minorHAnsi"/>
          <w:b/>
          <w:i/>
          <w:iCs/>
          <w:sz w:val="24"/>
          <w:szCs w:val="24"/>
        </w:rPr>
        <w:t>Salutis</w:t>
      </w:r>
      <w:bookmarkStart w:id="0" w:name="_GoBack"/>
      <w:bookmarkEnd w:id="0"/>
      <w:proofErr w:type="spellEnd"/>
    </w:p>
    <w:sectPr w:rsidR="001D6A1C" w:rsidRPr="001D6A1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70D" w:rsidRDefault="000D170D" w:rsidP="008C34D4">
      <w:pPr>
        <w:spacing w:after="0" w:line="240" w:lineRule="auto"/>
      </w:pPr>
      <w:r>
        <w:separator/>
      </w:r>
    </w:p>
  </w:endnote>
  <w:endnote w:type="continuationSeparator" w:id="0">
    <w:p w:rsidR="000D170D" w:rsidRDefault="000D170D" w:rsidP="008C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4D4" w:rsidRDefault="008C34D4">
    <w:pPr>
      <w:pStyle w:val="Stopka"/>
    </w:pPr>
    <w:r w:rsidRPr="008C34D4">
      <w:rPr>
        <w:noProof/>
        <w:lang w:eastAsia="pl-PL"/>
      </w:rPr>
      <w:drawing>
        <wp:inline distT="0" distB="0" distL="0" distR="0">
          <wp:extent cx="741219" cy="576472"/>
          <wp:effectExtent l="0" t="0" r="1905" b="0"/>
          <wp:docPr id="4" name="Obraz 4" descr="D:\Via salutis\LOGO\logotypy 4 Age i Poradnia\Think_tank_4_age_logotyp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Via salutis\LOGO\logotypy 4 Age i Poradnia\Think_tank_4_age_logotyp_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58" cy="58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                                   </w:t>
    </w:r>
    <w:r>
      <w:rPr>
        <w:noProof/>
        <w:lang w:eastAsia="pl-PL"/>
      </w:rPr>
      <w:tab/>
      <w:t xml:space="preserve">       </w:t>
    </w:r>
    <w:r w:rsidRPr="008C34D4">
      <w:rPr>
        <w:noProof/>
        <w:lang w:eastAsia="pl-PL"/>
      </w:rPr>
      <w:drawing>
        <wp:inline distT="0" distB="0" distL="0" distR="0" wp14:anchorId="3676C898" wp14:editId="05FA5174">
          <wp:extent cx="963753" cy="441209"/>
          <wp:effectExtent l="0" t="0" r="8255" b="0"/>
          <wp:docPr id="3" name="Obraz 3" descr="D:\Via salutis\LOGO\LOGO - ostateczny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Via salutis\LOGO\LOGO - ostateczny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761" cy="450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70D" w:rsidRDefault="000D170D" w:rsidP="008C34D4">
      <w:pPr>
        <w:spacing w:after="0" w:line="240" w:lineRule="auto"/>
      </w:pPr>
      <w:r>
        <w:separator/>
      </w:r>
    </w:p>
  </w:footnote>
  <w:footnote w:type="continuationSeparator" w:id="0">
    <w:p w:rsidR="000D170D" w:rsidRDefault="000D170D" w:rsidP="008C3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4D4" w:rsidRDefault="008C34D4">
    <w:pPr>
      <w:pStyle w:val="Nagwek"/>
    </w:pPr>
    <w:r w:rsidRPr="008C34D4">
      <w:rPr>
        <w:noProof/>
        <w:lang w:eastAsia="pl-PL"/>
      </w:rPr>
      <w:drawing>
        <wp:inline distT="0" distB="0" distL="0" distR="0">
          <wp:extent cx="5760720" cy="837314"/>
          <wp:effectExtent l="0" t="0" r="0" b="1270"/>
          <wp:docPr id="2" name="Obraz 2" descr="D:\Via salutis\PROO\proo 4\konferencje\konferencje\PROO_zestawienie_1_plik_edytowalny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Via salutis\PROO\proo 4\konferencje\konferencje\PROO_zestawienie_1_plik_edytowalny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7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D6832"/>
    <w:multiLevelType w:val="hybridMultilevel"/>
    <w:tmpl w:val="B4BE6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E7DCA"/>
    <w:multiLevelType w:val="hybridMultilevel"/>
    <w:tmpl w:val="EA6A9D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6364A"/>
    <w:multiLevelType w:val="hybridMultilevel"/>
    <w:tmpl w:val="33ACB0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FE4"/>
    <w:rsid w:val="000D170D"/>
    <w:rsid w:val="001D6A1C"/>
    <w:rsid w:val="004E1923"/>
    <w:rsid w:val="006A7FE4"/>
    <w:rsid w:val="008C34D4"/>
    <w:rsid w:val="00BC1678"/>
    <w:rsid w:val="00C625D4"/>
    <w:rsid w:val="00CE2054"/>
    <w:rsid w:val="00D40B05"/>
    <w:rsid w:val="00F2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1E1B6"/>
  <w15:chartTrackingRefBased/>
  <w15:docId w15:val="{5F4487E5-CB0F-4AF0-8DD6-5AF54BC48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C3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34D4"/>
  </w:style>
  <w:style w:type="paragraph" w:styleId="Stopka">
    <w:name w:val="footer"/>
    <w:basedOn w:val="Normalny"/>
    <w:link w:val="StopkaZnak"/>
    <w:uiPriority w:val="99"/>
    <w:unhideWhenUsed/>
    <w:rsid w:val="008C3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34D4"/>
  </w:style>
  <w:style w:type="paragraph" w:styleId="Akapitzlist">
    <w:name w:val="List Paragraph"/>
    <w:basedOn w:val="Normalny"/>
    <w:uiPriority w:val="34"/>
    <w:qFormat/>
    <w:rsid w:val="004E1923"/>
    <w:pPr>
      <w:ind w:left="720"/>
      <w:contextualSpacing/>
    </w:pPr>
  </w:style>
  <w:style w:type="character" w:customStyle="1" w:styleId="m7eme">
    <w:name w:val="m7eme"/>
    <w:basedOn w:val="Domylnaczcionkaakapitu"/>
    <w:rsid w:val="004E1923"/>
  </w:style>
  <w:style w:type="character" w:customStyle="1" w:styleId="vnumgf">
    <w:name w:val="vnumgf"/>
    <w:basedOn w:val="Domylnaczcionkaakapitu"/>
    <w:rsid w:val="004E1923"/>
  </w:style>
  <w:style w:type="character" w:customStyle="1" w:styleId="adtyne">
    <w:name w:val="adtyne"/>
    <w:basedOn w:val="Domylnaczcionkaakapitu"/>
    <w:rsid w:val="004E1923"/>
  </w:style>
  <w:style w:type="character" w:styleId="Tekstzastpczy">
    <w:name w:val="Placeholder Text"/>
    <w:basedOn w:val="Domylnaczcionkaakapitu"/>
    <w:uiPriority w:val="99"/>
    <w:semiHidden/>
    <w:rsid w:val="004E19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8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5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9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3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764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448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95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524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9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6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953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8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87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138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6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620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215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9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89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518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3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205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2261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913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3669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9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894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17211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07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1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79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5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9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6012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6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70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43474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14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886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6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194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62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09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93306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5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7644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696005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8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8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24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7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6931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3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159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09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74476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0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566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7757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8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041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07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64198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31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133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70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35819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2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328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8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86600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71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802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22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83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09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982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377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1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992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8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948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4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688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9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2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85773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6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3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0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6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48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1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891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4317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2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355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0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917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26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898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9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2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9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71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0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19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67086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03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2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506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6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70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4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251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7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6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2339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4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8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5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1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4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56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4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0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1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8902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70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814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7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49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161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1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903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76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996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91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559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6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87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7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1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9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8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42312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03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991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9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43286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05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071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5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434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67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893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97976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95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361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8600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79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95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2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438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09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6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21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76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64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932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65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93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6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00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347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11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21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542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46295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02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3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7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85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2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8095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8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759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7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386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05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711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2025-09-07T08:42:00Z</dcterms:created>
  <dcterms:modified xsi:type="dcterms:W3CDTF">2025-09-07T09:18:00Z</dcterms:modified>
</cp:coreProperties>
</file>